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DB" w:rsidRDefault="002134DB" w:rsidP="002134DB">
      <w:pPr>
        <w:pStyle w:val="Heading5"/>
        <w:jc w:val="both"/>
        <w:rPr>
          <w:rFonts w:ascii="Bookman Old Style" w:hAnsi="Bookman Old Style"/>
        </w:rPr>
      </w:pPr>
      <w:r>
        <w:rPr>
          <w:rFonts w:ascii="Bookman Old Style" w:hAnsi="Bookman Old Style"/>
        </w:rPr>
        <w:t>OBLIGATIONS</w:t>
      </w:r>
      <w:r w:rsidR="007F1543">
        <w:rPr>
          <w:rFonts w:ascii="Bookman Old Style" w:hAnsi="Bookman Old Style"/>
        </w:rPr>
        <w:t xml:space="preserve"> / SCOPE</w:t>
      </w:r>
      <w:r>
        <w:rPr>
          <w:rFonts w:ascii="Bookman Old Style" w:hAnsi="Bookman Old Style"/>
        </w:rPr>
        <w:t xml:space="preserve"> OF THE </w:t>
      </w:r>
      <w:r>
        <w:rPr>
          <w:rFonts w:ascii="Bookman Old Style" w:hAnsi="Bookman Old Style"/>
          <w:bCs w:val="0"/>
        </w:rPr>
        <w:t>MARKETING REPRESENTATIVE</w:t>
      </w:r>
      <w:r>
        <w:rPr>
          <w:rFonts w:ascii="Bookman Old Style" w:hAnsi="Bookman Old Style"/>
        </w:rPr>
        <w:t xml:space="preserve"> </w:t>
      </w:r>
    </w:p>
    <w:p w:rsidR="002134DB" w:rsidRDefault="002134DB" w:rsidP="002134DB">
      <w:pPr>
        <w:jc w:val="both"/>
        <w:rPr>
          <w:rFonts w:ascii="Bookman Old Style" w:hAnsi="Bookman Old Style"/>
          <w:b/>
          <w:bCs/>
          <w:u w:val="single"/>
        </w:rPr>
      </w:pPr>
    </w:p>
    <w:p w:rsidR="002134DB" w:rsidRPr="00AD04AF" w:rsidRDefault="002134DB" w:rsidP="00AD04AF">
      <w:pPr>
        <w:pStyle w:val="ListParagraph"/>
        <w:numPr>
          <w:ilvl w:val="0"/>
          <w:numId w:val="3"/>
        </w:numPr>
        <w:jc w:val="both"/>
        <w:rPr>
          <w:rFonts w:ascii="Bookman Old Style" w:hAnsi="Bookman Old Style"/>
        </w:rPr>
      </w:pPr>
      <w:r w:rsidRPr="00AD04AF">
        <w:rPr>
          <w:rFonts w:ascii="Bookman Old Style" w:hAnsi="Bookman Old Style"/>
        </w:rPr>
        <w:t xml:space="preserve">The </w:t>
      </w:r>
      <w:r w:rsidRPr="001A6C2A">
        <w:rPr>
          <w:rFonts w:ascii="Bookman Old Style" w:hAnsi="Bookman Old Style"/>
          <w:b/>
        </w:rPr>
        <w:t xml:space="preserve">Marketing Representative </w:t>
      </w:r>
      <w:r w:rsidR="001A6C2A" w:rsidRPr="001A6C2A">
        <w:rPr>
          <w:rFonts w:ascii="Bookman Old Style" w:hAnsi="Bookman Old Style"/>
          <w:b/>
        </w:rPr>
        <w:t>(MR)</w:t>
      </w:r>
      <w:r w:rsidR="001A6C2A">
        <w:rPr>
          <w:rFonts w:ascii="Bookman Old Style" w:hAnsi="Bookman Old Style"/>
        </w:rPr>
        <w:t xml:space="preserve"> </w:t>
      </w:r>
      <w:r w:rsidRPr="00AD04AF">
        <w:rPr>
          <w:rFonts w:ascii="Bookman Old Style" w:hAnsi="Bookman Old Style"/>
        </w:rPr>
        <w:t xml:space="preserve">shall </w:t>
      </w:r>
    </w:p>
    <w:p w:rsidR="002134DB" w:rsidRPr="007F1543" w:rsidRDefault="002134DB" w:rsidP="002134DB">
      <w:pPr>
        <w:jc w:val="both"/>
        <w:rPr>
          <w:rFonts w:ascii="Bookman Old Style" w:hAnsi="Bookman Old Style"/>
          <w:sz w:val="16"/>
          <w:szCs w:val="16"/>
        </w:rPr>
      </w:pPr>
    </w:p>
    <w:p w:rsidR="002134DB" w:rsidRPr="002134DB" w:rsidRDefault="002134DB" w:rsidP="002134DB">
      <w:pPr>
        <w:pStyle w:val="ListParagraph"/>
        <w:numPr>
          <w:ilvl w:val="1"/>
          <w:numId w:val="2"/>
        </w:numPr>
        <w:spacing w:after="0" w:line="240" w:lineRule="auto"/>
        <w:jc w:val="both"/>
        <w:rPr>
          <w:rFonts w:ascii="Bookman Old Style" w:hAnsi="Bookman Old Style"/>
        </w:rPr>
      </w:pPr>
      <w:r>
        <w:rPr>
          <w:rFonts w:ascii="Bookman Old Style" w:hAnsi="Bookman Old Style"/>
        </w:rPr>
        <w:t>O</w:t>
      </w:r>
      <w:r w:rsidRPr="002134DB">
        <w:rPr>
          <w:rFonts w:ascii="Bookman Old Style" w:hAnsi="Bookman Old Style"/>
        </w:rPr>
        <w:t>btain orders for the Company</w:t>
      </w:r>
      <w:r w:rsidR="00AD04AF">
        <w:rPr>
          <w:rFonts w:ascii="Bookman Old Style" w:hAnsi="Bookman Old Style"/>
        </w:rPr>
        <w:t xml:space="preserve"> i.e. </w:t>
      </w:r>
      <w:r w:rsidR="00AD04AF" w:rsidRPr="001A6C2A">
        <w:rPr>
          <w:rFonts w:ascii="Bookman Old Style" w:hAnsi="Bookman Old Style"/>
          <w:b/>
        </w:rPr>
        <w:t>Goa Shipyard Ltd (GSL)</w:t>
      </w:r>
      <w:r w:rsidRPr="002134DB">
        <w:rPr>
          <w:rFonts w:ascii="Bookman Old Style" w:hAnsi="Bookman Old Style"/>
        </w:rPr>
        <w:t xml:space="preserve"> from Govt. Departments, public and private parties in the territory of operation.</w:t>
      </w:r>
    </w:p>
    <w:p w:rsidR="002134DB" w:rsidRDefault="002134DB" w:rsidP="002134DB">
      <w:pPr>
        <w:ind w:left="720"/>
        <w:jc w:val="both"/>
        <w:rPr>
          <w:rFonts w:ascii="Bookman Old Style" w:hAnsi="Bookman Old Style"/>
        </w:rPr>
      </w:pPr>
    </w:p>
    <w:p w:rsidR="002134DB" w:rsidRPr="002134DB" w:rsidRDefault="002134DB" w:rsidP="002134DB">
      <w:pPr>
        <w:pStyle w:val="ListParagraph"/>
        <w:numPr>
          <w:ilvl w:val="1"/>
          <w:numId w:val="2"/>
        </w:numPr>
        <w:spacing w:after="0" w:line="240" w:lineRule="auto"/>
        <w:jc w:val="both"/>
        <w:rPr>
          <w:rFonts w:ascii="Bookman Old Style" w:hAnsi="Bookman Old Style"/>
        </w:rPr>
      </w:pPr>
      <w:r>
        <w:rPr>
          <w:rFonts w:ascii="Bookman Old Style" w:hAnsi="Bookman Old Style"/>
        </w:rPr>
        <w:t>A</w:t>
      </w:r>
      <w:r w:rsidRPr="002134DB">
        <w:rPr>
          <w:rFonts w:ascii="Bookman Old Style" w:hAnsi="Bookman Old Style"/>
        </w:rPr>
        <w:t>rrange seminars, presentations, etc., to the buyers, whenever necessary, with the assistance of the Company, to develop market for the Company and attract new and capable buyers. The cost of such seminars, presentations etc., travel of the Company’s representatives shall be borne by the Company.</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 xml:space="preserve">Obtain from the buyers necessary information/documents to enable the Company to make their offer for design, construction &amp; supply of ships and other products &amp; services. </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Introduce the Buyer and assess his sincerity towards the project and financial condition &amp; credit worthiness, however the Company  shall also verify the creditworthiness &amp; the financial standing of the buyers introduced by the Marketing Representative &amp; the Marketing Representative shall be in no way responsible or liable for defaults in payments on the part of the buyers introduced by them.</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 xml:space="preserve">Inform the buyers of the various requirements to be completed in </w:t>
      </w:r>
      <w:smartTag w:uri="urn:schemas-microsoft-com:office:smarttags" w:element="place">
        <w:smartTag w:uri="urn:schemas-microsoft-com:office:smarttags" w:element="country-region">
          <w:r>
            <w:rPr>
              <w:rFonts w:ascii="Bookman Old Style" w:hAnsi="Bookman Old Style"/>
            </w:rPr>
            <w:t>India</w:t>
          </w:r>
        </w:smartTag>
      </w:smartTag>
      <w:r>
        <w:rPr>
          <w:rFonts w:ascii="Bookman Old Style" w:hAnsi="Bookman Old Style"/>
        </w:rPr>
        <w:t xml:space="preserve"> for export of vessels. It shall be the responsibility of the Company to clearly indicate these requirements, sanctions, permissions, licenses to </w:t>
      </w:r>
      <w:r w:rsidR="004F44B8">
        <w:rPr>
          <w:rFonts w:ascii="Bookman Old Style" w:hAnsi="Bookman Old Style"/>
        </w:rPr>
        <w:t>be obtained</w:t>
      </w:r>
      <w:r>
        <w:rPr>
          <w:rFonts w:ascii="Bookman Old Style" w:hAnsi="Bookman Old Style"/>
        </w:rPr>
        <w:t xml:space="preserve"> by the Buyer in this regard. The Company shall indicate these requirements to the Marketing Representative for his necessary action.</w:t>
      </w:r>
    </w:p>
    <w:p w:rsidR="002134DB" w:rsidRDefault="002134DB" w:rsidP="002134DB">
      <w:pPr>
        <w:ind w:left="720"/>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Recommend suitable price structure strategy, after making proper assessment of competitive prices &amp; the Buyers requirements so as to achieve best terms &amp; price for the Company.</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 xml:space="preserve">Assist to the best of their ability to the Company and the buyer in formulating the Agreement for design, construction &amp; supply of vessel and/or other products &amp; services, so that Agreement terms and conditions do not violate the laws of </w:t>
      </w:r>
      <w:smartTag w:uri="urn:schemas-microsoft-com:office:smarttags" w:element="place">
        <w:smartTag w:uri="urn:schemas-microsoft-com:office:smarttags" w:element="country-region">
          <w:r>
            <w:rPr>
              <w:rFonts w:ascii="Bookman Old Style" w:hAnsi="Bookman Old Style"/>
            </w:rPr>
            <w:t>India</w:t>
          </w:r>
        </w:smartTag>
      </w:smartTag>
      <w:r>
        <w:rPr>
          <w:rFonts w:ascii="Bookman Old Style" w:hAnsi="Bookman Old Style"/>
        </w:rPr>
        <w:t xml:space="preserve"> and the country of the buyer.</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 xml:space="preserve">Assist the Company, during the construction period, in prompt release </w:t>
      </w:r>
      <w:proofErr w:type="gramStart"/>
      <w:r>
        <w:rPr>
          <w:rFonts w:ascii="Bookman Old Style" w:hAnsi="Bookman Old Style"/>
        </w:rPr>
        <w:t>of  stage</w:t>
      </w:r>
      <w:proofErr w:type="gramEnd"/>
      <w:r>
        <w:rPr>
          <w:rFonts w:ascii="Bookman Old Style" w:hAnsi="Bookman Old Style"/>
        </w:rPr>
        <w:t xml:space="preserve"> payments from buyer and any other assistance required for due performance of the Agreement.</w:t>
      </w:r>
    </w:p>
    <w:p w:rsidR="002134DB" w:rsidRDefault="002134DB" w:rsidP="002134DB">
      <w:pPr>
        <w:jc w:val="both"/>
        <w:rPr>
          <w:rFonts w:ascii="Bookman Old Style" w:hAnsi="Bookman Old Style"/>
        </w:rPr>
      </w:pPr>
    </w:p>
    <w:p w:rsidR="002134DB" w:rsidRDefault="00FA4916" w:rsidP="002134DB">
      <w:pPr>
        <w:numPr>
          <w:ilvl w:val="1"/>
          <w:numId w:val="2"/>
        </w:numPr>
        <w:spacing w:after="0" w:line="240" w:lineRule="auto"/>
        <w:jc w:val="both"/>
        <w:rPr>
          <w:rFonts w:ascii="Bookman Old Style" w:hAnsi="Bookman Old Style"/>
        </w:rPr>
      </w:pPr>
      <w:r>
        <w:rPr>
          <w:rFonts w:ascii="Bookman Old Style" w:hAnsi="Bookman Old Style"/>
        </w:rPr>
        <w:t>Assist the company in realizations of</w:t>
      </w:r>
      <w:r w:rsidR="002134DB">
        <w:rPr>
          <w:rFonts w:ascii="Bookman Old Style" w:hAnsi="Bookman Old Style"/>
        </w:rPr>
        <w:t xml:space="preserve"> advance </w:t>
      </w:r>
      <w:r>
        <w:rPr>
          <w:rFonts w:ascii="Bookman Old Style" w:hAnsi="Bookman Old Style"/>
        </w:rPr>
        <w:t xml:space="preserve">from </w:t>
      </w:r>
      <w:r w:rsidR="002134DB">
        <w:rPr>
          <w:rFonts w:ascii="Bookman Old Style" w:hAnsi="Bookman Old Style"/>
        </w:rPr>
        <w:t xml:space="preserve">the Buyers and other Authorities in the Territories in </w:t>
      </w:r>
      <w:r w:rsidR="00C563AA">
        <w:rPr>
          <w:rFonts w:ascii="Bookman Old Style" w:hAnsi="Bookman Old Style"/>
        </w:rPr>
        <w:t>respect of</w:t>
      </w:r>
      <w:r w:rsidR="002134DB">
        <w:rPr>
          <w:rFonts w:ascii="Bookman Old Style" w:hAnsi="Bookman Old Style"/>
        </w:rPr>
        <w:t xml:space="preserve"> Orders placed by them on the Company and also for opening </w:t>
      </w:r>
      <w:r w:rsidR="00C563AA">
        <w:rPr>
          <w:rFonts w:ascii="Bookman Old Style" w:hAnsi="Bookman Old Style"/>
        </w:rPr>
        <w:t>of LC</w:t>
      </w:r>
      <w:r w:rsidR="002134DB">
        <w:rPr>
          <w:rFonts w:ascii="Bookman Old Style" w:hAnsi="Bookman Old Style"/>
        </w:rPr>
        <w:t xml:space="preserve"> (Letters of Credit) in </w:t>
      </w:r>
      <w:proofErr w:type="spellStart"/>
      <w:r w:rsidR="002134DB">
        <w:rPr>
          <w:rFonts w:ascii="Bookman Old Style" w:hAnsi="Bookman Old Style"/>
        </w:rPr>
        <w:t>favour</w:t>
      </w:r>
      <w:proofErr w:type="spellEnd"/>
      <w:r w:rsidR="002134DB">
        <w:rPr>
          <w:rFonts w:ascii="Bookman Old Style" w:hAnsi="Bookman Old Style"/>
        </w:rPr>
        <w:t xml:space="preserve"> of the Company whenever so stipulated in the contracts. </w:t>
      </w:r>
    </w:p>
    <w:p w:rsidR="002134DB" w:rsidRDefault="002134DB" w:rsidP="002134DB">
      <w:pPr>
        <w:jc w:val="both"/>
        <w:rPr>
          <w:rFonts w:ascii="Bookman Old Style" w:hAnsi="Bookman Old Style"/>
        </w:rPr>
      </w:pPr>
    </w:p>
    <w:p w:rsidR="002134DB" w:rsidRDefault="007D7CA4" w:rsidP="002134DB">
      <w:pPr>
        <w:numPr>
          <w:ilvl w:val="1"/>
          <w:numId w:val="2"/>
        </w:numPr>
        <w:spacing w:after="0" w:line="240" w:lineRule="auto"/>
        <w:jc w:val="both"/>
        <w:rPr>
          <w:rFonts w:ascii="Bookman Old Style" w:hAnsi="Bookman Old Style"/>
        </w:rPr>
      </w:pPr>
      <w:r>
        <w:rPr>
          <w:rFonts w:ascii="Bookman Old Style" w:hAnsi="Bookman Old Style"/>
        </w:rPr>
        <w:t xml:space="preserve">Assist and advise the company in all </w:t>
      </w:r>
      <w:r w:rsidR="002134DB">
        <w:rPr>
          <w:rFonts w:ascii="Bookman Old Style" w:hAnsi="Bookman Old Style"/>
        </w:rPr>
        <w:t xml:space="preserve">necessary follow up </w:t>
      </w:r>
      <w:r w:rsidR="00C563AA">
        <w:rPr>
          <w:rFonts w:ascii="Bookman Old Style" w:hAnsi="Bookman Old Style"/>
        </w:rPr>
        <w:t>actions to</w:t>
      </w:r>
      <w:r w:rsidR="002134DB">
        <w:rPr>
          <w:rFonts w:ascii="Bookman Old Style" w:hAnsi="Bookman Old Style"/>
        </w:rPr>
        <w:t xml:space="preserve"> </w:t>
      </w:r>
      <w:r w:rsidR="005F29AC">
        <w:rPr>
          <w:rFonts w:ascii="Bookman Old Style" w:hAnsi="Bookman Old Style"/>
        </w:rPr>
        <w:t>recover the</w:t>
      </w:r>
      <w:r w:rsidR="002134DB">
        <w:rPr>
          <w:rFonts w:ascii="Bookman Old Style" w:hAnsi="Bookman Old Style"/>
        </w:rPr>
        <w:t xml:space="preserve"> monies due to the Company from the buyers in the Territory and to ensure </w:t>
      </w:r>
      <w:r w:rsidR="005F29AC">
        <w:rPr>
          <w:rFonts w:ascii="Bookman Old Style" w:hAnsi="Bookman Old Style"/>
        </w:rPr>
        <w:t>that the</w:t>
      </w:r>
      <w:r w:rsidR="002134DB">
        <w:rPr>
          <w:rFonts w:ascii="Bookman Old Style" w:hAnsi="Bookman Old Style"/>
        </w:rPr>
        <w:t xml:space="preserve"> dues are paid or remitted to the Company promptly in accordance with the conditions of sale.</w:t>
      </w:r>
    </w:p>
    <w:p w:rsidR="002134DB" w:rsidRDefault="002134DB" w:rsidP="002134DB">
      <w:pPr>
        <w:jc w:val="both"/>
        <w:rPr>
          <w:rFonts w:ascii="Bookman Old Style" w:hAnsi="Bookman Old Style"/>
        </w:rPr>
      </w:pPr>
    </w:p>
    <w:p w:rsidR="002134DB" w:rsidRDefault="006135EA" w:rsidP="002134DB">
      <w:pPr>
        <w:numPr>
          <w:ilvl w:val="1"/>
          <w:numId w:val="2"/>
        </w:numPr>
        <w:spacing w:after="0" w:line="240" w:lineRule="auto"/>
        <w:jc w:val="both"/>
        <w:rPr>
          <w:rFonts w:ascii="Bookman Old Style" w:hAnsi="Bookman Old Style"/>
        </w:rPr>
      </w:pPr>
      <w:r>
        <w:rPr>
          <w:rFonts w:ascii="Bookman Old Style" w:hAnsi="Bookman Old Style"/>
        </w:rPr>
        <w:t xml:space="preserve">Assist and advise the company in all matters related to </w:t>
      </w:r>
      <w:r w:rsidR="002134DB">
        <w:rPr>
          <w:rFonts w:ascii="Bookman Old Style" w:hAnsi="Bookman Old Style"/>
        </w:rPr>
        <w:t xml:space="preserve">Bankers, </w:t>
      </w:r>
      <w:r w:rsidR="00C563AA">
        <w:rPr>
          <w:rFonts w:ascii="Bookman Old Style" w:hAnsi="Bookman Old Style"/>
        </w:rPr>
        <w:t>Exchange Control</w:t>
      </w:r>
      <w:r w:rsidR="002134DB">
        <w:rPr>
          <w:rFonts w:ascii="Bookman Old Style" w:hAnsi="Bookman Old Style"/>
        </w:rPr>
        <w:t xml:space="preserve"> and other Authorities and do all that is necessary to ensure prompt remittance of the dues to the Company.</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Shall keep the Company informed of the performance of the ships and/or products sold by the Company to various Buyers as per the Buyers feedback so as to make suitable recommendations / modifications in the ships and/or products based upon the actual experience of the respective buyers.</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 xml:space="preserve">Co-ordinate between the buyer/ Company and foreign/indigenous equipment suppliers for expeditious repairs/maintenance of buyer’s vessels. Expenses incurred for repairs of such vessels by equipment supplier/any other agency with concurrence of the Company shall be reimbursed at </w:t>
      </w:r>
      <w:proofErr w:type="spellStart"/>
      <w:r>
        <w:rPr>
          <w:rFonts w:ascii="Bookman Old Style" w:hAnsi="Bookman Old Style"/>
        </w:rPr>
        <w:t>actuals</w:t>
      </w:r>
      <w:proofErr w:type="spellEnd"/>
      <w:r>
        <w:rPr>
          <w:rFonts w:ascii="Bookman Old Style" w:hAnsi="Bookman Old Style"/>
        </w:rPr>
        <w:t xml:space="preserve">. </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Conduct market survey and determine the market potential for the said products in other countries also.</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Monitor various market trends prevailing in other countries and recommend suitable strategies to meet the market demands.</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Advise the Company on the advertisement/publicity campaign to be carried out in other countries and its allied issues such as media selection, copy matter, design layouts, budgeting, etc., so as to build image of the Company as one that of reliability and quality oriented with regard to the said products.</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proofErr w:type="gramStart"/>
      <w:r>
        <w:rPr>
          <w:rFonts w:ascii="Bookman Old Style" w:hAnsi="Bookman Old Style"/>
        </w:rPr>
        <w:t>Advise</w:t>
      </w:r>
      <w:proofErr w:type="gramEnd"/>
      <w:r>
        <w:rPr>
          <w:rFonts w:ascii="Bookman Old Style" w:hAnsi="Bookman Old Style"/>
        </w:rPr>
        <w:t xml:space="preserve"> Company in regard to all commercial aspects including the competitiveness of prices, acceptability of delivery schedules, packing requirements, procedures </w:t>
      </w:r>
      <w:r w:rsidR="00C563AA">
        <w:rPr>
          <w:rFonts w:ascii="Bookman Old Style" w:hAnsi="Bookman Old Style"/>
        </w:rPr>
        <w:t>involved in</w:t>
      </w:r>
      <w:r>
        <w:rPr>
          <w:rFonts w:ascii="Bookman Old Style" w:hAnsi="Bookman Old Style"/>
        </w:rPr>
        <w:t xml:space="preserve"> submitting / negotiating tender formalities to be observed in dealing with the Govt. Authorities and other Procurement Agencies in respect </w:t>
      </w:r>
      <w:r w:rsidR="002531BE">
        <w:rPr>
          <w:rFonts w:ascii="Bookman Old Style" w:hAnsi="Bookman Old Style"/>
        </w:rPr>
        <w:t>of Products</w:t>
      </w:r>
      <w:r>
        <w:rPr>
          <w:rFonts w:ascii="Bookman Old Style" w:hAnsi="Bookman Old Style"/>
        </w:rPr>
        <w:t xml:space="preserve"> in the Territories. </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Assist the visiting  Company’s delegations in regard to discussions and negotiations with the Authorities and for arranging presentations and demonstrations, if required and also provide the required facilities regarding Office accommodation, Telex, Fax/E-mail, etc. during their visit.</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Not represent any other Firm/Company/Institute for the promotion and sale of goods similar to the Products</w:t>
      </w:r>
      <w:r w:rsidR="002531BE">
        <w:rPr>
          <w:rFonts w:ascii="Bookman Old Style" w:hAnsi="Bookman Old Style"/>
        </w:rPr>
        <w:t>, either</w:t>
      </w:r>
      <w:r>
        <w:rPr>
          <w:rFonts w:ascii="Bookman Old Style" w:hAnsi="Bookman Old Style"/>
        </w:rPr>
        <w:t xml:space="preserve"> directly or indirectly.</w:t>
      </w:r>
    </w:p>
    <w:p w:rsidR="002134DB" w:rsidRDefault="002134DB" w:rsidP="002134DB">
      <w:pPr>
        <w:jc w:val="both"/>
        <w:rPr>
          <w:rFonts w:ascii="Bookman Old Style" w:hAnsi="Bookman Old Style"/>
        </w:rPr>
      </w:pPr>
    </w:p>
    <w:p w:rsidR="002134DB" w:rsidRDefault="002134DB" w:rsidP="002134DB">
      <w:pPr>
        <w:numPr>
          <w:ilvl w:val="1"/>
          <w:numId w:val="2"/>
        </w:numPr>
        <w:spacing w:after="0" w:line="240" w:lineRule="auto"/>
        <w:jc w:val="both"/>
        <w:rPr>
          <w:rFonts w:ascii="Bookman Old Style" w:hAnsi="Bookman Old Style"/>
        </w:rPr>
      </w:pPr>
      <w:r>
        <w:rPr>
          <w:rFonts w:ascii="Bookman Old Style" w:hAnsi="Bookman Old Style"/>
        </w:rPr>
        <w:t>Carry out any other duty/work in the field of marketing assigned by the Company from time to time on mutually agreed terms &amp; conditions.</w:t>
      </w:r>
    </w:p>
    <w:p w:rsidR="00692296" w:rsidRDefault="00692296"/>
    <w:sectPr w:rsidR="00692296" w:rsidSect="00FD21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C7EB0"/>
    <w:multiLevelType w:val="multilevel"/>
    <w:tmpl w:val="F156257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
    <w:nsid w:val="617A5F3D"/>
    <w:multiLevelType w:val="hybridMultilevel"/>
    <w:tmpl w:val="914A2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78734A"/>
    <w:multiLevelType w:val="multilevel"/>
    <w:tmpl w:val="76B479E2"/>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34DB"/>
    <w:rsid w:val="001A6C2A"/>
    <w:rsid w:val="002134DB"/>
    <w:rsid w:val="002531BE"/>
    <w:rsid w:val="003C1477"/>
    <w:rsid w:val="004F44B8"/>
    <w:rsid w:val="005F29AC"/>
    <w:rsid w:val="00605BE5"/>
    <w:rsid w:val="006135EA"/>
    <w:rsid w:val="00692296"/>
    <w:rsid w:val="007D7CA4"/>
    <w:rsid w:val="007F1543"/>
    <w:rsid w:val="00AD04AF"/>
    <w:rsid w:val="00B1239A"/>
    <w:rsid w:val="00C563AA"/>
    <w:rsid w:val="00E64488"/>
    <w:rsid w:val="00F0355A"/>
    <w:rsid w:val="00F12302"/>
    <w:rsid w:val="00F542A6"/>
    <w:rsid w:val="00FA4916"/>
    <w:rsid w:val="00FD2117"/>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17"/>
  </w:style>
  <w:style w:type="paragraph" w:styleId="Heading5">
    <w:name w:val="heading 5"/>
    <w:basedOn w:val="Normal"/>
    <w:next w:val="Normal"/>
    <w:link w:val="Heading5Char"/>
    <w:qFormat/>
    <w:rsid w:val="002134DB"/>
    <w:pPr>
      <w:keepNext/>
      <w:spacing w:after="0" w:line="240" w:lineRule="auto"/>
      <w:outlineLvl w:val="4"/>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134DB"/>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2134D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chiranjeevi</dc:creator>
  <cp:lastModifiedBy>chiranjeevi</cp:lastModifiedBy>
  <cp:revision>3</cp:revision>
  <dcterms:created xsi:type="dcterms:W3CDTF">2019-03-19T10:53:00Z</dcterms:created>
  <dcterms:modified xsi:type="dcterms:W3CDTF">2019-03-22T04:31:00Z</dcterms:modified>
</cp:coreProperties>
</file>